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9E9" w:rsidRDefault="008E4EB7">
      <w:pPr>
        <w:shd w:val="clear" w:color="auto" w:fill="FFFFFF"/>
        <w:spacing w:before="100" w:after="100" w:line="240" w:lineRule="auto"/>
        <w:jc w:val="center"/>
      </w:pPr>
      <w:r>
        <w:rPr>
          <w:rFonts w:ascii="Times New Roman" w:eastAsia="Times New Roman" w:hAnsi="Times New Roman"/>
          <w:b/>
          <w:bCs/>
          <w:color w:val="444444"/>
          <w:sz w:val="24"/>
          <w:szCs w:val="24"/>
          <w:lang w:val="sk-SK"/>
        </w:rPr>
        <w:t>ODSTÚPENIE OD KÚPNEJ ZMLUVY</w:t>
      </w:r>
    </w:p>
    <w:p w:rsidR="009D39E9" w:rsidRDefault="008E4EB7">
      <w:pPr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>Meno, priezvisko, titul:      .........................................................................................</w:t>
      </w:r>
    </w:p>
    <w:p w:rsidR="009D39E9" w:rsidRDefault="008E4EB7">
      <w:pPr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 xml:space="preserve">Adresa bydliska:                  </w:t>
      </w: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>.........................................................................................</w:t>
      </w:r>
    </w:p>
    <w:p w:rsidR="009D39E9" w:rsidRDefault="008E4EB7">
      <w:pPr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>Telefónne číslo/ email:      .........................................................................................</w:t>
      </w:r>
    </w:p>
    <w:p w:rsidR="009D39E9" w:rsidRDefault="008E4EB7">
      <w:pPr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>(ďalej len ako „spotrebiteľ“)</w:t>
      </w:r>
    </w:p>
    <w:p w:rsidR="009D39E9" w:rsidRDefault="008E4EB7">
      <w:pPr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 xml:space="preserve">týmto odstupujem </w:t>
      </w: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>v súlade s ustanovením podľa §8 a nasledovne zákona č. 102/2014 Z.z. v znení neskorších predpisov od kúpnej zmluvy uzavretej s spoločnosťou Bolex, s r.o. so sídlom Bolešov 448, 01853 Bolešov, IČ: 36745057, DIČ: 2022335249 (ďalej len ako „predávajúci“).</w:t>
      </w:r>
    </w:p>
    <w:p w:rsidR="009D39E9" w:rsidRDefault="008E4EB7">
      <w:pPr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>Spo</w:t>
      </w: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>trebiteľ týmto vracia predávajúcemu v lehote 14 dní zakúpené výrobky podľa nižšie uvedených údajov:</w:t>
      </w:r>
    </w:p>
    <w:p w:rsidR="009D39E9" w:rsidRDefault="008E4EB7">
      <w:pPr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>Číslo objednávky a faktúry:                              .........................................................................</w:t>
      </w:r>
    </w:p>
    <w:p w:rsidR="009D39E9" w:rsidRDefault="008E4EB7">
      <w:pPr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>Dátum objednania (vystave</w:t>
      </w: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>nia faktúry):        .........................................................................</w:t>
      </w:r>
    </w:p>
    <w:p w:rsidR="009D39E9" w:rsidRDefault="008E4EB7">
      <w:pPr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>Dátum prijatia tovaru:                                       .........................................................................</w:t>
      </w:r>
    </w:p>
    <w:p w:rsidR="009D39E9" w:rsidRDefault="008E4EB7">
      <w:pPr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>Výrobky, ktoré spotrebiteľ</w:t>
      </w: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 xml:space="preserve"> vracia (presný názov a kód tovaru podľa ponuky na copos.ekatalog.biz/</w:t>
      </w:r>
    </w:p>
    <w:p w:rsidR="009D39E9" w:rsidRDefault="008E4EB7">
      <w:pPr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>................................................................................................................................................</w:t>
      </w:r>
    </w:p>
    <w:p w:rsidR="009D39E9" w:rsidRDefault="008E4EB7">
      <w:pPr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>........................................</w:t>
      </w: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>........................................................................................................</w:t>
      </w:r>
    </w:p>
    <w:p w:rsidR="009D39E9" w:rsidRDefault="008E4EB7">
      <w:pPr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> </w:t>
      </w:r>
    </w:p>
    <w:p w:rsidR="009D39E9" w:rsidRDefault="008E4EB7">
      <w:pPr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>Spotrebiteľ vrátil výrobok v mieste osobného prevzatia : .......................</w:t>
      </w:r>
    </w:p>
    <w:p w:rsidR="009D39E9" w:rsidRDefault="008E4EB7">
      <w:pPr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>Dátum prevzatia výrobku predajňou alebo pracovníkmi e-shopu:        </w:t>
      </w: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>              ......................</w:t>
      </w:r>
    </w:p>
    <w:p w:rsidR="009D39E9" w:rsidRDefault="008E4EB7">
      <w:pPr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>Výrobok bol doručený na adresu predávajúceho touto prepravnou organizáciou:</w:t>
      </w:r>
    </w:p>
    <w:p w:rsidR="009D39E9" w:rsidRDefault="008E4EB7">
      <w:pPr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>.................................................................................................................................................</w:t>
      </w:r>
    </w:p>
    <w:p w:rsidR="009D39E9" w:rsidRDefault="008E4EB7">
      <w:pPr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>Dôvod vrátenia výrobku (dobrovoľný údaj):.....................................................................</w:t>
      </w: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>.......</w:t>
      </w:r>
    </w:p>
    <w:p w:rsidR="009D39E9" w:rsidRDefault="008E4EB7">
      <w:pPr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>.................................................................................................................................................</w:t>
      </w:r>
    </w:p>
    <w:p w:rsidR="009D39E9" w:rsidRDefault="008E4EB7">
      <w:pPr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>Predávajúci je podľa § 10 ods. 4 zákona č. 102/2014 Z.z. v znení neskorších predpisov oprávnený požado</w:t>
      </w: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>vať od spotrebiteľa preplatenie zníženia hodnoty tovaru, ktoré vzniklo v dôsledku takého zaobchádzania s tovarom, ktoré je nad rámec zaobchádzania potrebného na zistenie vlastností a funkčnosti tovaru.</w:t>
      </w:r>
    </w:p>
    <w:p w:rsidR="009D39E9" w:rsidRDefault="008E4EB7">
      <w:pPr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>Prajem si vrátiť peniaze poštovou poukážkou na hore uv</w:t>
      </w: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>edenú adresu ......................</w:t>
      </w:r>
    </w:p>
    <w:p w:rsidR="009D39E9" w:rsidRDefault="008E4EB7">
      <w:pPr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>Prajem si vrátiť peniaze na bankový účet: ....................................................................</w:t>
      </w:r>
    </w:p>
    <w:p w:rsidR="009D39E9" w:rsidRDefault="008E4EB7">
      <w:pPr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>Podrobné informácie o možnostiach vrátenia tovaru a odstúpenia od kúpnej zmluvy sú uvedené vo Všeobecných obc</w:t>
      </w: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>hodných podmienkach v článku VIII.</w:t>
      </w:r>
    </w:p>
    <w:p w:rsidR="009D39E9" w:rsidRDefault="008E4EB7">
      <w:pPr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>Spotrebiteľ a predávajúci svojimi podpismi potvrdzujú správnosť údajov.</w:t>
      </w:r>
    </w:p>
    <w:p w:rsidR="009D39E9" w:rsidRDefault="008E4EB7">
      <w:pPr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>V ..................................., dňa ................................, podpis spotrebiteľa .......................................</w:t>
      </w:r>
    </w:p>
    <w:p w:rsidR="006A41E7" w:rsidRDefault="008E4EB7">
      <w:pPr>
        <w:shd w:val="clear" w:color="auto" w:fill="FFFFFF"/>
        <w:spacing w:before="100" w:after="100" w:line="240" w:lineRule="auto"/>
        <w:rPr>
          <w:rFonts w:ascii="Times New Roman" w:eastAsia="Times New Roman" w:hAnsi="Times New Roman"/>
          <w:color w:val="444444"/>
          <w:sz w:val="24"/>
          <w:szCs w:val="24"/>
          <w:lang w:val="sk-SK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>V ..........</w:t>
      </w:r>
      <w:r>
        <w:rPr>
          <w:rFonts w:ascii="Times New Roman" w:eastAsia="Times New Roman" w:hAnsi="Times New Roman"/>
          <w:color w:val="444444"/>
          <w:sz w:val="24"/>
          <w:szCs w:val="24"/>
          <w:lang w:val="sk-SK"/>
        </w:rPr>
        <w:t>........................., dňa ................................., podpis predávajúceho...................................        </w:t>
      </w:r>
    </w:p>
    <w:p w:rsidR="009D39E9" w:rsidRDefault="009D39E9">
      <w:bookmarkStart w:id="0" w:name="_GoBack"/>
      <w:bookmarkEnd w:id="0"/>
    </w:p>
    <w:sectPr w:rsidR="009D39E9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EB7" w:rsidRDefault="008E4EB7">
      <w:pPr>
        <w:spacing w:after="0" w:line="240" w:lineRule="auto"/>
      </w:pPr>
      <w:r>
        <w:separator/>
      </w:r>
    </w:p>
  </w:endnote>
  <w:endnote w:type="continuationSeparator" w:id="0">
    <w:p w:rsidR="008E4EB7" w:rsidRDefault="008E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EB7" w:rsidRDefault="008E4EB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E4EB7" w:rsidRDefault="008E4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D39E9"/>
    <w:rsid w:val="006A41E7"/>
    <w:rsid w:val="008E4EB7"/>
    <w:rsid w:val="009D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C653F-A939-43A6-8835-8BBE2704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Kvasnica</dc:creator>
  <dc:description/>
  <cp:lastModifiedBy>Jaroslav Kvasnica</cp:lastModifiedBy>
  <cp:revision>2</cp:revision>
  <dcterms:created xsi:type="dcterms:W3CDTF">2015-11-06T09:09:00Z</dcterms:created>
  <dcterms:modified xsi:type="dcterms:W3CDTF">2015-11-06T09:09:00Z</dcterms:modified>
</cp:coreProperties>
</file>